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2A3" w:rsidRDefault="00D212A3" w:rsidP="00D212A3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9448641" wp14:editId="44DF3F88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12A3" w:rsidRDefault="00D212A3" w:rsidP="00D212A3">
      <w:pPr>
        <w:pStyle w:val="a6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212A3" w:rsidRDefault="00D212A3" w:rsidP="00D212A3">
      <w:pPr>
        <w:pStyle w:val="a6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212A3" w:rsidRDefault="00D212A3" w:rsidP="00D212A3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D212A3" w:rsidRDefault="00D212A3" w:rsidP="00D212A3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D212A3" w:rsidRDefault="00D212A3" w:rsidP="00D212A3">
      <w:pPr>
        <w:pStyle w:val="a6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D212A3" w:rsidRDefault="00D212A3" w:rsidP="00D212A3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D212A3" w:rsidRDefault="00D212A3" w:rsidP="00D212A3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D212A3" w:rsidRDefault="00D212A3" w:rsidP="00D212A3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212A3" w:rsidRPr="006B15E1" w:rsidTr="0030248B">
        <w:tc>
          <w:tcPr>
            <w:tcW w:w="9747" w:type="dxa"/>
          </w:tcPr>
          <w:p w:rsidR="00D212A3" w:rsidRDefault="00D212A3" w:rsidP="0030248B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15.06.2026 року                                                                                      № </w:t>
            </w:r>
            <w:r w:rsidR="006C7F2B">
              <w:rPr>
                <w:bCs/>
                <w:sz w:val="28"/>
                <w:szCs w:val="28"/>
              </w:rPr>
              <w:t>3962</w:t>
            </w:r>
            <w:bookmarkStart w:id="0" w:name="_GoBack"/>
            <w:bookmarkEnd w:id="0"/>
          </w:p>
          <w:p w:rsidR="00D212A3" w:rsidRDefault="00D212A3" w:rsidP="0030248B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760C7" w:rsidRDefault="002760C7" w:rsidP="002760C7">
      <w:pPr>
        <w:jc w:val="both"/>
        <w:rPr>
          <w:b/>
          <w:sz w:val="28"/>
          <w:szCs w:val="24"/>
        </w:rPr>
      </w:pPr>
      <w:r>
        <w:rPr>
          <w:b/>
          <w:sz w:val="28"/>
          <w:szCs w:val="24"/>
        </w:rPr>
        <w:t>Про надання дозволу Громадській організації «ДОБРОВІЛЬНЕ ТОВАРИСТВО РИБАЛОК-АМАТОРІВ «КРИЖАНІВКА», ПРИЧАЛ №218 на розроблення технічної документації із землеустрою щодо встановлення (відновлення) меж частини земельних ділянок, на які поширюється право суборенди на земельній ділянці кадастровий номер 5122783200:02:001:2630, що розташована за адресою: Одеська область, Одеський район, с. Крижанівка</w:t>
      </w:r>
    </w:p>
    <w:p w:rsidR="002760C7" w:rsidRDefault="002760C7" w:rsidP="002760C7">
      <w:pPr>
        <w:jc w:val="center"/>
        <w:rPr>
          <w:b/>
          <w:sz w:val="28"/>
          <w:szCs w:val="24"/>
        </w:rPr>
      </w:pPr>
    </w:p>
    <w:p w:rsidR="002760C7" w:rsidRDefault="002760C7" w:rsidP="002760C7">
      <w:pPr>
        <w:jc w:val="both"/>
        <w:rPr>
          <w:b/>
          <w:sz w:val="28"/>
          <w:szCs w:val="24"/>
        </w:rPr>
      </w:pPr>
      <w:r>
        <w:rPr>
          <w:sz w:val="28"/>
          <w:szCs w:val="28"/>
        </w:rPr>
        <w:t xml:space="preserve">Керуючись </w:t>
      </w:r>
      <w:r w:rsidR="00B434C1">
        <w:rPr>
          <w:sz w:val="28"/>
          <w:szCs w:val="28"/>
        </w:rPr>
        <w:t>ст.ст.</w:t>
      </w:r>
      <w:r>
        <w:rPr>
          <w:sz w:val="28"/>
          <w:szCs w:val="28"/>
        </w:rPr>
        <w:t>3, 12, 134 Земельного кодексу України</w:t>
      </w:r>
      <w:r>
        <w:rPr>
          <w:sz w:val="28"/>
          <w:szCs w:val="24"/>
        </w:rPr>
        <w:t>,</w:t>
      </w:r>
      <w:r>
        <w:rPr>
          <w:sz w:val="28"/>
          <w:szCs w:val="28"/>
        </w:rPr>
        <w:t xml:space="preserve"> статті 55-1Закону України «Про землеустрій», </w:t>
      </w:r>
      <w:proofErr w:type="spellStart"/>
      <w:r>
        <w:rPr>
          <w:sz w:val="28"/>
          <w:szCs w:val="28"/>
        </w:rPr>
        <w:t>ст.ст</w:t>
      </w:r>
      <w:proofErr w:type="spellEnd"/>
      <w:r>
        <w:rPr>
          <w:sz w:val="28"/>
          <w:szCs w:val="28"/>
        </w:rPr>
        <w:t xml:space="preserve">. 26, 59 Закону України «Про місцеве самоврядування в Україні», розглянувши звернення голови правління ГО «ДТРА «КРИЖАНІВКА», ПРИЧАЛ №218 Анатолія </w:t>
      </w:r>
      <w:proofErr w:type="spellStart"/>
      <w:r>
        <w:rPr>
          <w:sz w:val="28"/>
          <w:szCs w:val="28"/>
        </w:rPr>
        <w:t>Драгомирецького</w:t>
      </w:r>
      <w:proofErr w:type="spellEnd"/>
      <w:r>
        <w:rPr>
          <w:sz w:val="28"/>
          <w:szCs w:val="28"/>
        </w:rPr>
        <w:t xml:space="preserve"> стосовно надання дозволу </w:t>
      </w:r>
      <w:r>
        <w:rPr>
          <w:sz w:val="28"/>
          <w:szCs w:val="24"/>
        </w:rPr>
        <w:t>на розроблення технічної документації із землеустрою щодо встановлення (відновлення) меж частини земельних ділянок, на які поширюється право суборенди на земельній ділянці кадастровий номер 5122783200:02:001:2630, що розташована за адресою: Одеська область, Одеський район, с. Крижанівка,</w:t>
      </w:r>
      <w:r>
        <w:rPr>
          <w:b/>
          <w:sz w:val="28"/>
          <w:szCs w:val="24"/>
        </w:rPr>
        <w:t xml:space="preserve"> </w:t>
      </w:r>
      <w:r>
        <w:rPr>
          <w:sz w:val="28"/>
          <w:szCs w:val="24"/>
        </w:rPr>
        <w:t xml:space="preserve">яка перебуває в користуванні відповідно до договору оренди земельної ділянки від 30.09.2015 року,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2760C7" w:rsidRDefault="002760C7" w:rsidP="002760C7">
      <w:pPr>
        <w:ind w:firstLine="567"/>
        <w:jc w:val="both"/>
        <w:rPr>
          <w:sz w:val="28"/>
          <w:szCs w:val="24"/>
        </w:rPr>
      </w:pPr>
    </w:p>
    <w:p w:rsidR="002760C7" w:rsidRDefault="002760C7" w:rsidP="002760C7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ВИРІШИЛА:</w:t>
      </w:r>
    </w:p>
    <w:p w:rsidR="002760C7" w:rsidRDefault="002760C7" w:rsidP="002760C7">
      <w:pPr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1.</w:t>
      </w:r>
      <w:r>
        <w:rPr>
          <w:color w:val="000000" w:themeColor="text1"/>
          <w:sz w:val="28"/>
          <w:szCs w:val="28"/>
        </w:rPr>
        <w:t xml:space="preserve">Надати дозвіл </w:t>
      </w:r>
      <w:r>
        <w:rPr>
          <w:sz w:val="28"/>
          <w:szCs w:val="24"/>
        </w:rPr>
        <w:t xml:space="preserve">Громадській організації «ДОБРОВІЛЬНЕ ТОВАРИСТВО РИБАЛОК-АМАТОРІВ «КРИЖАНІВКА», ПРИЧАЛ №218 (код ЄДРПОУ юридичної особи - 20939086) на розроблення технічної документації із землеустрою щодо встановлення (відновлення) меж частини земельних ділянок в кількості </w:t>
      </w:r>
      <w:r w:rsidR="00EB7567">
        <w:rPr>
          <w:sz w:val="28"/>
          <w:szCs w:val="24"/>
        </w:rPr>
        <w:t>4</w:t>
      </w:r>
      <w:r>
        <w:rPr>
          <w:sz w:val="28"/>
          <w:szCs w:val="24"/>
        </w:rPr>
        <w:t xml:space="preserve"> (</w:t>
      </w:r>
      <w:r w:rsidR="00EB7567">
        <w:rPr>
          <w:sz w:val="28"/>
          <w:szCs w:val="24"/>
        </w:rPr>
        <w:t>чотирьох</w:t>
      </w:r>
      <w:r>
        <w:rPr>
          <w:sz w:val="28"/>
          <w:szCs w:val="24"/>
        </w:rPr>
        <w:t>) ділянок загальною площею 0,0</w:t>
      </w:r>
      <w:r w:rsidR="00EB7567">
        <w:rPr>
          <w:sz w:val="28"/>
          <w:szCs w:val="24"/>
        </w:rPr>
        <w:t>305</w:t>
      </w:r>
      <w:r>
        <w:rPr>
          <w:sz w:val="28"/>
          <w:szCs w:val="24"/>
        </w:rPr>
        <w:t xml:space="preserve"> га, на які поширюється право суборенди на земельній ділянці кадастровий номер 5122783200:02:001:2630, що розташована за адресою: Одеська область, Одеський район, с. Крижанівка.</w:t>
      </w:r>
    </w:p>
    <w:p w:rsidR="002760C7" w:rsidRDefault="002760C7" w:rsidP="002760C7">
      <w:pPr>
        <w:ind w:firstLine="567"/>
        <w:jc w:val="both"/>
        <w:rPr>
          <w:sz w:val="28"/>
          <w:szCs w:val="24"/>
        </w:rPr>
      </w:pPr>
      <w:r>
        <w:rPr>
          <w:color w:val="000000" w:themeColor="text1"/>
          <w:sz w:val="28"/>
          <w:szCs w:val="28"/>
        </w:rPr>
        <w:t xml:space="preserve">2.Технічну документацію із землеустрою щодо </w:t>
      </w:r>
      <w:r>
        <w:rPr>
          <w:sz w:val="28"/>
          <w:szCs w:val="24"/>
        </w:rPr>
        <w:t xml:space="preserve">встановлення (відновлення) меж земельної ділянки в натурі (на місцевості), на які поширюється право суборенди </w:t>
      </w:r>
      <w:r>
        <w:rPr>
          <w:bCs/>
          <w:color w:val="000000" w:themeColor="text1"/>
          <w:sz w:val="28"/>
          <w:szCs w:val="28"/>
        </w:rPr>
        <w:t>подати до розгляду та затвердження у встановленому законодавством порядку.</w:t>
      </w:r>
    </w:p>
    <w:p w:rsidR="002760C7" w:rsidRDefault="002760C7" w:rsidP="002760C7">
      <w:pPr>
        <w:ind w:firstLine="567"/>
        <w:jc w:val="both"/>
        <w:rPr>
          <w:sz w:val="28"/>
          <w:szCs w:val="28"/>
        </w:rPr>
      </w:pPr>
      <w:r>
        <w:rPr>
          <w:sz w:val="28"/>
          <w:szCs w:val="24"/>
        </w:rPr>
        <w:lastRenderedPageBreak/>
        <w:t xml:space="preserve">  3. </w:t>
      </w:r>
      <w:r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2760C7" w:rsidRDefault="002760C7" w:rsidP="002760C7">
      <w:pPr>
        <w:ind w:firstLine="567"/>
        <w:jc w:val="both"/>
        <w:rPr>
          <w:sz w:val="28"/>
          <w:szCs w:val="28"/>
        </w:rPr>
      </w:pPr>
    </w:p>
    <w:p w:rsidR="002760C7" w:rsidRDefault="002760C7" w:rsidP="002760C7">
      <w:pPr>
        <w:ind w:firstLine="567"/>
        <w:jc w:val="both"/>
        <w:rPr>
          <w:sz w:val="28"/>
          <w:szCs w:val="28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F53B7F" w:rsidRPr="00F35FA1" w:rsidRDefault="00F53B7F" w:rsidP="00F53B7F">
      <w:pPr>
        <w:rPr>
          <w:b/>
          <w:sz w:val="28"/>
          <w:szCs w:val="28"/>
        </w:rPr>
      </w:pPr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p w:rsidR="002760C7" w:rsidRDefault="002760C7" w:rsidP="002760C7">
      <w:pPr>
        <w:jc w:val="both"/>
        <w:rPr>
          <w:sz w:val="24"/>
          <w:szCs w:val="24"/>
          <w:lang w:eastAsia="uk-UA"/>
        </w:rPr>
      </w:pPr>
    </w:p>
    <w:sectPr w:rsidR="002760C7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666"/>
    <w:rsid w:val="002760C7"/>
    <w:rsid w:val="00296651"/>
    <w:rsid w:val="002C75FE"/>
    <w:rsid w:val="006C7F2B"/>
    <w:rsid w:val="00B03666"/>
    <w:rsid w:val="00B434C1"/>
    <w:rsid w:val="00D212A3"/>
    <w:rsid w:val="00D804D4"/>
    <w:rsid w:val="00EB7567"/>
    <w:rsid w:val="00F5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58C26"/>
  <w15:chartTrackingRefBased/>
  <w15:docId w15:val="{4C4832FC-3E4E-4141-8B3D-2CE5897A7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0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0C7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EB75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756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List Paragraph"/>
    <w:basedOn w:val="a"/>
    <w:uiPriority w:val="34"/>
    <w:qFormat/>
    <w:rsid w:val="00D212A3"/>
    <w:pPr>
      <w:ind w:left="720"/>
      <w:contextualSpacing/>
    </w:pPr>
  </w:style>
  <w:style w:type="table" w:styleId="a7">
    <w:name w:val="Table Grid"/>
    <w:basedOn w:val="a1"/>
    <w:uiPriority w:val="59"/>
    <w:rsid w:val="00D212A3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7</cp:revision>
  <cp:lastPrinted>2026-06-16T08:44:00Z</cp:lastPrinted>
  <dcterms:created xsi:type="dcterms:W3CDTF">2026-06-10T09:20:00Z</dcterms:created>
  <dcterms:modified xsi:type="dcterms:W3CDTF">2026-06-16T08:44:00Z</dcterms:modified>
</cp:coreProperties>
</file>